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04" w:rsidRPr="00CE768D" w:rsidRDefault="00C63004" w:rsidP="00C63004">
      <w:pPr>
        <w:jc w:val="center"/>
        <w:rPr>
          <w:b/>
          <w:sz w:val="28"/>
          <w:szCs w:val="28"/>
        </w:rPr>
      </w:pPr>
      <w:r w:rsidRPr="00CE768D">
        <w:rPr>
          <w:b/>
          <w:sz w:val="28"/>
          <w:szCs w:val="28"/>
        </w:rPr>
        <w:t>Примерная тематика выпускных квалификационных работ</w:t>
      </w:r>
    </w:p>
    <w:p w:rsidR="00C63004" w:rsidRDefault="00C63004" w:rsidP="00C63004">
      <w:pPr>
        <w:jc w:val="center"/>
        <w:rPr>
          <w:b/>
          <w:sz w:val="28"/>
          <w:szCs w:val="28"/>
        </w:rPr>
      </w:pPr>
      <w:bookmarkStart w:id="0" w:name="_GoBack"/>
      <w:r w:rsidRPr="00CE768D">
        <w:rPr>
          <w:b/>
          <w:sz w:val="28"/>
          <w:szCs w:val="28"/>
        </w:rPr>
        <w:t>Зарубежная филология (английский язык и литература)</w:t>
      </w:r>
    </w:p>
    <w:p w:rsidR="00C63004" w:rsidRPr="00CE768D" w:rsidRDefault="00C63004" w:rsidP="00C63004">
      <w:pPr>
        <w:jc w:val="center"/>
        <w:rPr>
          <w:b/>
          <w:sz w:val="28"/>
          <w:szCs w:val="28"/>
        </w:rPr>
      </w:pPr>
    </w:p>
    <w:bookmarkEnd w:id="0"/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1. Деривационные возможности фразовых глаголов в современном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2. Анализ антропоморфных фразеологизмов современного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3. Английская шутка и её фонетические особенности.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4. Лексические средства выражения эмоций в художественной литературе.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5. Неологизмы в тексте современных англоязычных газетных статей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6. Концепт «время» в русской и английской картинах мира.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7. Специфика функционирования видовременных форм глагола в английском поэтическом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8. Экспрессивный потенциал видовременных форм глагола и его актуализация в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9. Особый статус абстрактных существительных и их роль в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10. </w:t>
      </w:r>
      <w:proofErr w:type="spellStart"/>
      <w:r w:rsidRPr="00CE768D">
        <w:rPr>
          <w:sz w:val="28"/>
          <w:szCs w:val="28"/>
        </w:rPr>
        <w:t>Прототипический</w:t>
      </w:r>
      <w:proofErr w:type="spellEnd"/>
      <w:r w:rsidRPr="00CE768D">
        <w:rPr>
          <w:sz w:val="28"/>
          <w:szCs w:val="28"/>
        </w:rPr>
        <w:t xml:space="preserve"> принцип строения класса прилагательных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11. Семантика, синтактика и прагматика прилагательных с суффиксом –</w:t>
      </w:r>
      <w:proofErr w:type="spellStart"/>
      <w:r w:rsidRPr="00CE768D">
        <w:rPr>
          <w:sz w:val="28"/>
          <w:szCs w:val="28"/>
        </w:rPr>
        <w:t>able</w:t>
      </w:r>
      <w:proofErr w:type="spellEnd"/>
      <w:r w:rsidRPr="00CE768D">
        <w:rPr>
          <w:sz w:val="28"/>
          <w:szCs w:val="28"/>
        </w:rPr>
        <w:t xml:space="preserve"> современном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12. Семантический потенциал единиц с суффиксом –</w:t>
      </w:r>
      <w:proofErr w:type="spellStart"/>
      <w:r w:rsidRPr="00CE768D">
        <w:rPr>
          <w:sz w:val="28"/>
          <w:szCs w:val="28"/>
        </w:rPr>
        <w:t>ly</w:t>
      </w:r>
      <w:proofErr w:type="spellEnd"/>
      <w:r w:rsidRPr="00CE768D">
        <w:rPr>
          <w:sz w:val="28"/>
          <w:szCs w:val="28"/>
        </w:rPr>
        <w:t xml:space="preserve"> и их актуализация в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13. Факторы, определяющие выбор залоговой формы в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14. Характер отношений между семантической и синтаксической структурами предложения.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15. Лакуны в лексической парадигме номинации и способы их заполнения.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16. Семантика сложного будущего времени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17. Психологический компонент времени в современном английском </w:t>
      </w:r>
      <w:proofErr w:type="spellStart"/>
      <w:r w:rsidRPr="00CE768D">
        <w:rPr>
          <w:sz w:val="28"/>
          <w:szCs w:val="28"/>
        </w:rPr>
        <w:t>дискурсе</w:t>
      </w:r>
      <w:proofErr w:type="spellEnd"/>
      <w:r w:rsidRPr="00CE768D">
        <w:rPr>
          <w:sz w:val="28"/>
          <w:szCs w:val="28"/>
        </w:rPr>
        <w:t>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18. Пространственно-временные отношения в художественном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19. Классификация глаголов чувственного восприятия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20. Грамматические и неграмматические способы выражения времени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21. Категория </w:t>
      </w:r>
      <w:proofErr w:type="spellStart"/>
      <w:r w:rsidRPr="00CE768D">
        <w:rPr>
          <w:sz w:val="28"/>
          <w:szCs w:val="28"/>
        </w:rPr>
        <w:t>темпоральности</w:t>
      </w:r>
      <w:proofErr w:type="spellEnd"/>
      <w:r w:rsidRPr="00CE768D">
        <w:rPr>
          <w:sz w:val="28"/>
          <w:szCs w:val="28"/>
        </w:rPr>
        <w:t xml:space="preserve"> и категория художественного времени в тексте современной прозы.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22. Основные стилистико-грамматические черты </w:t>
      </w:r>
      <w:proofErr w:type="spellStart"/>
      <w:r w:rsidRPr="00CE768D">
        <w:rPr>
          <w:sz w:val="28"/>
          <w:szCs w:val="28"/>
        </w:rPr>
        <w:t>идиостиля</w:t>
      </w:r>
      <w:proofErr w:type="spellEnd"/>
      <w:r w:rsidRPr="00CE768D">
        <w:rPr>
          <w:sz w:val="28"/>
          <w:szCs w:val="28"/>
        </w:rPr>
        <w:t xml:space="preserve"> автора.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23. Семантика сложного предложения в современном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24. Информационная нагрузка имен собственных в художественном тексте.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25. Факторы, обусловливающие долготу и качество английских гласных в слове в потоке речи.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26. Фонетическая ассимиляция иноязычного слова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27. Синонимия терминов при описании артикуляции гласных и согласных звуков в русском и англоязычном языкознании.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28. Эллиптические конструкции в английской грамматике.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29. Неполные и избыточные синтаксические конструкции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30. Грамматическая норма и вариативность в американском варианте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31. </w:t>
      </w:r>
      <w:proofErr w:type="spellStart"/>
      <w:r w:rsidRPr="00CE768D">
        <w:rPr>
          <w:sz w:val="28"/>
          <w:szCs w:val="28"/>
        </w:rPr>
        <w:t>Эвфемия</w:t>
      </w:r>
      <w:proofErr w:type="spellEnd"/>
      <w:r w:rsidRPr="00CE768D">
        <w:rPr>
          <w:sz w:val="28"/>
          <w:szCs w:val="28"/>
        </w:rPr>
        <w:t xml:space="preserve"> в современном англоязычном политическом </w:t>
      </w:r>
      <w:proofErr w:type="spellStart"/>
      <w:r w:rsidRPr="00CE768D">
        <w:rPr>
          <w:sz w:val="28"/>
          <w:szCs w:val="28"/>
        </w:rPr>
        <w:t>дискурсе</w:t>
      </w:r>
      <w:proofErr w:type="spellEnd"/>
      <w:r w:rsidRPr="00CE768D">
        <w:rPr>
          <w:sz w:val="28"/>
          <w:szCs w:val="28"/>
        </w:rPr>
        <w:t>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32. </w:t>
      </w:r>
      <w:proofErr w:type="spellStart"/>
      <w:r w:rsidRPr="00CE768D">
        <w:rPr>
          <w:sz w:val="28"/>
          <w:szCs w:val="28"/>
        </w:rPr>
        <w:t>Оценочность</w:t>
      </w:r>
      <w:proofErr w:type="spellEnd"/>
      <w:r w:rsidRPr="00CE768D">
        <w:rPr>
          <w:sz w:val="28"/>
          <w:szCs w:val="28"/>
        </w:rPr>
        <w:t xml:space="preserve"> как основание </w:t>
      </w:r>
      <w:proofErr w:type="spellStart"/>
      <w:r w:rsidRPr="00CE768D">
        <w:rPr>
          <w:sz w:val="28"/>
          <w:szCs w:val="28"/>
        </w:rPr>
        <w:t>окачествления</w:t>
      </w:r>
      <w:proofErr w:type="spellEnd"/>
      <w:r w:rsidRPr="00CE768D">
        <w:rPr>
          <w:sz w:val="28"/>
          <w:szCs w:val="28"/>
        </w:rPr>
        <w:t xml:space="preserve"> относительных прилагательных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33. Влияние социальной среды на вариативность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34. Современные тенденции английского произношения.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35. Классификация диалектов и вариантов произношения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36. Антропонимы в текстах художественной литературы Великобритании.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37. </w:t>
      </w:r>
      <w:proofErr w:type="spellStart"/>
      <w:r w:rsidRPr="00CE768D">
        <w:rPr>
          <w:sz w:val="28"/>
          <w:szCs w:val="28"/>
        </w:rPr>
        <w:t>Библеизмы</w:t>
      </w:r>
      <w:proofErr w:type="spellEnd"/>
      <w:r w:rsidRPr="00CE768D">
        <w:rPr>
          <w:sz w:val="28"/>
          <w:szCs w:val="28"/>
        </w:rPr>
        <w:t xml:space="preserve"> как часть фразеологического фонда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38. Библейские имена собственные как источник пополнения фразеологических единиц.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39. Вербализация концептов «правда — ложь» во фразеологизмах английского и русского языков.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40. Варианты падежных систем, выдвинутые в английской грамматике.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41. Виды модальности в современном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42. Виды пассивных конструкций в английском языке и особенности их функционирования.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43. Виды пассивных конструкций в английском языке и особенности их функционирования.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44. Соотношение модальности и предикативности в современном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45. Метафоризация терминологии в современном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46. Вопрос о существовании возвратного залога в английском языке.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47. </w:t>
      </w:r>
      <w:proofErr w:type="spellStart"/>
      <w:r w:rsidRPr="00CE768D">
        <w:rPr>
          <w:sz w:val="28"/>
          <w:szCs w:val="28"/>
        </w:rPr>
        <w:t>Эвфемия</w:t>
      </w:r>
      <w:proofErr w:type="spellEnd"/>
      <w:r w:rsidRPr="00CE768D">
        <w:rPr>
          <w:sz w:val="28"/>
          <w:szCs w:val="28"/>
        </w:rPr>
        <w:t xml:space="preserve"> как универсальная речевая стратегия (на материале английского языка).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48. </w:t>
      </w:r>
      <w:proofErr w:type="gramStart"/>
      <w:r w:rsidRPr="00CE768D">
        <w:rPr>
          <w:sz w:val="28"/>
          <w:szCs w:val="28"/>
        </w:rPr>
        <w:t>Национально-культурная</w:t>
      </w:r>
      <w:proofErr w:type="gramEnd"/>
      <w:r w:rsidRPr="00CE768D">
        <w:rPr>
          <w:sz w:val="28"/>
          <w:szCs w:val="28"/>
        </w:rPr>
        <w:t xml:space="preserve"> детерминанта в корпусе эвфемизмов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49. Этимологический анализ эвфемизмов английского языка.</w:t>
      </w:r>
    </w:p>
    <w:p w:rsidR="00C63004" w:rsidRPr="00CE768D" w:rsidRDefault="00C63004" w:rsidP="00C63004">
      <w:pPr>
        <w:spacing w:line="360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50. Функциональная значимость эвфемизмов английского языка.</w:t>
      </w:r>
    </w:p>
    <w:p w:rsidR="00524C10" w:rsidRDefault="00524C10"/>
    <w:sectPr w:rsidR="00524C10" w:rsidSect="0052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E"/>
    <w:rsid w:val="00524C10"/>
    <w:rsid w:val="006B4FFE"/>
    <w:rsid w:val="00C63004"/>
    <w:rsid w:val="00D0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6B4FFE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B4FFE"/>
    <w:pPr>
      <w:widowControl/>
      <w:shd w:val="clear" w:color="auto" w:fill="FFFFFF"/>
      <w:suppressAutoHyphens w:val="0"/>
      <w:autoSpaceDE/>
      <w:spacing w:before="240" w:line="274" w:lineRule="exact"/>
      <w:ind w:hanging="40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umo-02</dc:creator>
  <cp:keywords/>
  <dc:description/>
  <cp:lastModifiedBy>umo-02</cp:lastModifiedBy>
  <cp:revision>3</cp:revision>
  <dcterms:created xsi:type="dcterms:W3CDTF">2022-10-10T08:30:00Z</dcterms:created>
  <dcterms:modified xsi:type="dcterms:W3CDTF">2022-10-10T08:32:00Z</dcterms:modified>
</cp:coreProperties>
</file>